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A312B" w14:textId="3CB145A1" w:rsidR="001B19D3" w:rsidRPr="001B19D3" w:rsidRDefault="001B19D3" w:rsidP="00427004">
      <w:pPr>
        <w:rPr>
          <w:b/>
          <w:sz w:val="24"/>
          <w:u w:val="single"/>
        </w:rPr>
      </w:pPr>
      <w:r w:rsidRPr="001B19D3">
        <w:rPr>
          <w:b/>
          <w:sz w:val="24"/>
          <w:u w:val="single"/>
        </w:rPr>
        <w:t>Příloha ZD č. 20</w:t>
      </w:r>
    </w:p>
    <w:p w14:paraId="42CAE8EF" w14:textId="57370511" w:rsidR="00427004" w:rsidRDefault="00427004" w:rsidP="00427004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 xml:space="preserve">4 – oboustranný samosběrný zametač </w:t>
      </w:r>
    </w:p>
    <w:p w14:paraId="6CDA4469" w14:textId="0DB1B505" w:rsidR="00427004" w:rsidRPr="00080CAC" w:rsidRDefault="00427004" w:rsidP="00427004">
      <w:pPr>
        <w:rPr>
          <w:b/>
          <w:sz w:val="24"/>
        </w:rPr>
      </w:pPr>
      <w:r>
        <w:rPr>
          <w:b/>
          <w:sz w:val="24"/>
        </w:rPr>
        <w:t>součástí sestavy č. 4</w:t>
      </w:r>
    </w:p>
    <w:p w14:paraId="7D570132" w14:textId="77777777" w:rsidR="00427004" w:rsidRDefault="00427004" w:rsidP="00427004">
      <w:pPr>
        <w:pStyle w:val="Zhlav"/>
        <w:rPr>
          <w:b/>
          <w:sz w:val="24"/>
        </w:rPr>
      </w:pPr>
    </w:p>
    <w:p w14:paraId="0DD5DC58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továrně nová nástavba</w:t>
      </w:r>
    </w:p>
    <w:p w14:paraId="6072D523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výměnná zametací nástavba </w:t>
      </w:r>
    </w:p>
    <w:p w14:paraId="30679042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10160713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řešen jako výměnná nástavba s odstavením na nohy (4 ks odstavných nohou – součástí dodávky)</w:t>
      </w:r>
    </w:p>
    <w:p w14:paraId="381A283D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objem nerezového zásobníku nečistot </w:t>
      </w:r>
      <w:r w:rsidRPr="004A0B34">
        <w:rPr>
          <w:rFonts w:asciiTheme="minorHAnsi" w:hAnsiTheme="minorHAnsi"/>
        </w:rPr>
        <w:t>min. 6 m</w:t>
      </w:r>
      <w:r w:rsidRPr="004A0B34">
        <w:rPr>
          <w:rFonts w:asciiTheme="minorHAnsi" w:hAnsiTheme="minorHAnsi"/>
          <w:vertAlign w:val="superscript"/>
        </w:rPr>
        <w:t>3</w:t>
      </w:r>
    </w:p>
    <w:p w14:paraId="5E8678CF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automaticky odklápěcí odlučovací velkoplošné síto pro snadné čištění po skončení činnosti</w:t>
      </w:r>
    </w:p>
    <w:p w14:paraId="67D5966E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zásobník vody z nerezavějící oceli min. </w:t>
      </w:r>
      <w:r w:rsidRPr="004A0B34">
        <w:rPr>
          <w:rFonts w:asciiTheme="minorHAnsi" w:hAnsiTheme="minorHAnsi"/>
        </w:rPr>
        <w:t xml:space="preserve">1 300 </w:t>
      </w:r>
      <w:r w:rsidRPr="00543F62">
        <w:rPr>
          <w:rFonts w:asciiTheme="minorHAnsi" w:hAnsiTheme="minorHAnsi"/>
        </w:rPr>
        <w:t xml:space="preserve">litrů vestavěný do podlahy zásobníku nečistot </w:t>
      </w:r>
    </w:p>
    <w:p w14:paraId="07F8F61F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rychloupínací mezirám se zabudovaným samostatným zvedacím válcem pro sklápění nástavby</w:t>
      </w:r>
    </w:p>
    <w:p w14:paraId="7506B5E9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dostatečný úhel při vysypávání nečistot (dálkově ovládané vysypaní)</w:t>
      </w:r>
    </w:p>
    <w:p w14:paraId="1D7DA3C2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ventilátor poháněn separátním TD motorem soustavou klínových řemenů, přenos kroutícího momentu elektro – pneumatickou spojkou</w:t>
      </w:r>
    </w:p>
    <w:p w14:paraId="7800038B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základní zametací šířka pro oboustranný zametací agregát alespoň 2 300 mm (válcový + 2x talířový kartáč a 2x hubice) </w:t>
      </w:r>
    </w:p>
    <w:p w14:paraId="3394E2EF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průměr sacích hadic alespoň </w:t>
      </w:r>
      <w:smartTag w:uri="urn:schemas-microsoft-com:office:smarttags" w:element="metricconverter">
        <w:smartTagPr>
          <w:attr w:name="ProductID" w:val="270 mm"/>
        </w:smartTagPr>
        <w:r w:rsidRPr="00543F62">
          <w:rPr>
            <w:rFonts w:asciiTheme="minorHAnsi" w:hAnsiTheme="minorHAnsi"/>
          </w:rPr>
          <w:t>270 mm</w:t>
        </w:r>
      </w:smartTag>
      <w:r w:rsidRPr="00543F62">
        <w:rPr>
          <w:rFonts w:asciiTheme="minorHAnsi" w:hAnsiTheme="minorHAnsi"/>
        </w:rPr>
        <w:t>, tvar a rozměr sací hubice musí odpovídat vyšší pojezdové rychlosti vozu při zametání</w:t>
      </w:r>
    </w:p>
    <w:p w14:paraId="3B291DF4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přídavné předmetací agresivní koště s bočním výsuvem osazené na DIN desce podvozku</w:t>
      </w:r>
    </w:p>
    <w:p w14:paraId="336EDA4E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hlavní řídící panel u místa řidiče</w:t>
      </w:r>
    </w:p>
    <w:p w14:paraId="3EB9B2CF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skrápění vodou s regulací </w:t>
      </w:r>
    </w:p>
    <w:p w14:paraId="750D8C2F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přídavná skrápěcí lišta pod předním nárazníkem pro ztížené pracovní podmínky</w:t>
      </w:r>
    </w:p>
    <w:p w14:paraId="23C7D0E0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tlaková mycí pistole, čerpadlo, naviják s hadicí.</w:t>
      </w:r>
    </w:p>
    <w:p w14:paraId="43A4E722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automatické zajištění zametacích agregátů ve zvednuté poloze</w:t>
      </w:r>
    </w:p>
    <w:p w14:paraId="2843E150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vozík sací hubice, úchyty a držáky povrchová úprava zinkováním</w:t>
      </w:r>
    </w:p>
    <w:p w14:paraId="4F278B5C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zadní sací hubice na odsávání kanálových vpustí, košů, sypkých materiálů atd.</w:t>
      </w:r>
    </w:p>
    <w:p w14:paraId="3B1A2555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pneumatické ovládání uzávěru hlavní sací hadice a zadní sací hadice.</w:t>
      </w:r>
    </w:p>
    <w:p w14:paraId="751710B5" w14:textId="77777777" w:rsidR="00427004" w:rsidRPr="004A0B34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A0B34">
        <w:rPr>
          <w:rFonts w:asciiTheme="minorHAnsi" w:hAnsiTheme="minorHAnsi"/>
        </w:rPr>
        <w:t>kamery pro sledování sací hubice levá i pravá, předního přídavného koštěte a prostoru za vozidlem (displej/monitor u řidiče)</w:t>
      </w:r>
    </w:p>
    <w:p w14:paraId="10E8E000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pracovní osvětlení kartáčů – světla v LED provedení a bezpečnostní šrafování </w:t>
      </w:r>
    </w:p>
    <w:p w14:paraId="50E6175F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plastové blatníky nad zadní nápravou</w:t>
      </w:r>
    </w:p>
    <w:p w14:paraId="261B7A45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barevné provedení nástavby – oranžová RAL 2011</w:t>
      </w:r>
    </w:p>
    <w:p w14:paraId="072E6BFB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montáž nástavby na podvozek, úpravy podvozku nutné k montáži</w:t>
      </w:r>
    </w:p>
    <w:p w14:paraId="1AF13788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 xml:space="preserve">výstražná světelná směrová alej v LED provedení umístěná v zadní části nástavby, ovládaná z pracovního místa řidiče (doporučený typ </w:t>
      </w:r>
      <w:hyperlink r:id="rId5" w:history="1">
        <w:r w:rsidRPr="00543F62">
          <w:rPr>
            <w:rFonts w:asciiTheme="minorHAnsi" w:hAnsiTheme="minorHAnsi"/>
          </w:rPr>
          <w:t>LED A TC 08 3G</w:t>
        </w:r>
      </w:hyperlink>
      <w:r w:rsidRPr="00543F62">
        <w:rPr>
          <w:rFonts w:asciiTheme="minorHAnsi" w:hAnsiTheme="minorHAnsi"/>
        </w:rPr>
        <w:t>)</w:t>
      </w:r>
    </w:p>
    <w:p w14:paraId="32EC0A7D" w14:textId="77777777" w:rsidR="00427004" w:rsidRPr="00543F62" w:rsidRDefault="00427004" w:rsidP="0042700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543F62">
        <w:rPr>
          <w:rFonts w:asciiTheme="minorHAnsi" w:hAnsiTheme="minorHAnsi"/>
        </w:rPr>
        <w:t>dvojice výstražných světel oranžové barvy v LED provedení (12 V) umístěným v zadní části nástavby. Technické parametry výstražného světla – světlo oranžové barvy, s min. 12 LED diodami, průměr majáku min. 180 mm, čirý kryt (ne oranžový), homologace dle EHK R65 TA1, EMC homologace, osvědčení o schválení Ministerstvem dopravy ČR. (všechny požadované homologace a osvědčení o schválení Ministerstvem dopravy ČR doložit v kopii do nabídky), (doporučený typ majáku VMLC 024L-3M)</w:t>
      </w:r>
    </w:p>
    <w:p w14:paraId="683ECE12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50E5"/>
    <w:multiLevelType w:val="hybridMultilevel"/>
    <w:tmpl w:val="45EA7DC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609900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004"/>
    <w:rsid w:val="00003E6C"/>
    <w:rsid w:val="001B19D3"/>
    <w:rsid w:val="00427004"/>
    <w:rsid w:val="0049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E2F2E6"/>
  <w15:chartTrackingRefBased/>
  <w15:docId w15:val="{090FC0CF-2E34-41DD-B220-AC0C09CD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700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27004"/>
    <w:pPr>
      <w:ind w:left="720"/>
      <w:contextualSpacing/>
    </w:pPr>
  </w:style>
  <w:style w:type="paragraph" w:styleId="Zhlav">
    <w:name w:val="header"/>
    <w:basedOn w:val="Normln"/>
    <w:link w:val="ZhlavChar"/>
    <w:rsid w:val="0042700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2700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olomy.cz/eshop/LED-smerove-aleje/Alej-LED-1067-mm-8-modulova-12-24V-oranzova-_d40641754_10664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418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3</cp:revision>
  <dcterms:created xsi:type="dcterms:W3CDTF">2023-02-24T20:36:00Z</dcterms:created>
  <dcterms:modified xsi:type="dcterms:W3CDTF">2023-04-01T21:23:00Z</dcterms:modified>
</cp:coreProperties>
</file>